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D523C" w14:textId="69D0CBB7" w:rsidR="0037409F" w:rsidRDefault="00EF6AE7" w:rsidP="0037409F">
      <w:pPr>
        <w:rPr>
          <w:b/>
        </w:rPr>
      </w:pPr>
      <w:r>
        <w:rPr>
          <w:rFonts w:ascii="Times New Roman" w:hAnsi="Times New Roman" w:cs="Times New Roman"/>
          <w:noProof/>
          <w:sz w:val="24"/>
          <w:szCs w:val="24"/>
          <w:lang w:eastAsia="fr-BE"/>
        </w:rPr>
        <w:drawing>
          <wp:anchor distT="0" distB="0" distL="114300" distR="114300" simplePos="0" relativeHeight="251658240" behindDoc="0" locked="0" layoutInCell="1" allowOverlap="0" wp14:anchorId="630C8484" wp14:editId="4EDFE0AC">
            <wp:simplePos x="0" y="0"/>
            <wp:positionH relativeFrom="column">
              <wp:posOffset>-423545</wp:posOffset>
            </wp:positionH>
            <wp:positionV relativeFrom="line">
              <wp:posOffset>-478155</wp:posOffset>
            </wp:positionV>
            <wp:extent cx="904875" cy="1143356"/>
            <wp:effectExtent l="0" t="0" r="0" b="0"/>
            <wp:wrapNone/>
            <wp:docPr id="1" name="Imag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1143356"/>
                    </a:xfrm>
                    <a:prstGeom prst="rect">
                      <a:avLst/>
                    </a:prstGeom>
                    <a:noFill/>
                  </pic:spPr>
                </pic:pic>
              </a:graphicData>
            </a:graphic>
            <wp14:sizeRelH relativeFrom="page">
              <wp14:pctWidth>0</wp14:pctWidth>
            </wp14:sizeRelH>
            <wp14:sizeRelV relativeFrom="page">
              <wp14:pctHeight>0</wp14:pctHeight>
            </wp14:sizeRelV>
          </wp:anchor>
        </w:drawing>
      </w:r>
    </w:p>
    <w:p w14:paraId="33B72934" w14:textId="0A240C5E" w:rsidR="001835F8" w:rsidRPr="0060393A" w:rsidRDefault="00EF6AE7" w:rsidP="0060393A">
      <w:pPr>
        <w:jc w:val="right"/>
        <w:rPr>
          <w:rFonts w:ascii="Overpass Light" w:hAnsi="Overpass Light"/>
        </w:rPr>
      </w:pPr>
      <w:r w:rsidRPr="0060393A">
        <w:rPr>
          <w:rFonts w:ascii="Overpass Light" w:hAnsi="Overpass Light"/>
        </w:rPr>
        <w:t>Eté 2020</w:t>
      </w:r>
    </w:p>
    <w:p w14:paraId="184EB54E" w14:textId="42D075D7" w:rsidR="00EF6AE7" w:rsidRPr="0060393A" w:rsidRDefault="001835F8" w:rsidP="0060393A">
      <w:pPr>
        <w:jc w:val="right"/>
        <w:rPr>
          <w:rFonts w:ascii="Overpass Light" w:hAnsi="Overpass Light"/>
        </w:rPr>
      </w:pPr>
      <w:r w:rsidRPr="001835F8">
        <w:rPr>
          <w:rFonts w:ascii="Overpass Light" w:hAnsi="Overpass Light"/>
          <w:noProof/>
          <w:lang w:eastAsia="fr-BE"/>
        </w:rPr>
        <mc:AlternateContent>
          <mc:Choice Requires="wps">
            <w:drawing>
              <wp:anchor distT="0" distB="0" distL="0" distR="0" simplePos="0" relativeHeight="251660288" behindDoc="0" locked="1" layoutInCell="1" allowOverlap="1" wp14:anchorId="52459E7C" wp14:editId="0E3B5855">
                <wp:simplePos x="0" y="0"/>
                <wp:positionH relativeFrom="column">
                  <wp:posOffset>975995</wp:posOffset>
                </wp:positionH>
                <wp:positionV relativeFrom="page">
                  <wp:posOffset>416560</wp:posOffset>
                </wp:positionV>
                <wp:extent cx="3942715" cy="0"/>
                <wp:effectExtent l="0" t="0" r="19685" b="19050"/>
                <wp:wrapSquare wrapText="bothSides"/>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2715" cy="0"/>
                        </a:xfrm>
                        <a:prstGeom prst="line">
                          <a:avLst/>
                        </a:prstGeom>
                        <a:noFill/>
                        <a:ln w="9525">
                          <a:solidFill>
                            <a:srgbClr val="00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 from="76.85pt,32.8pt" to="387.3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" strokecolor="#0c0">
                <w10:wrap type="square" anchory="page"/>
                <w10:anchorlock/>
              </v:line>
            </w:pict>
          </mc:Fallback>
        </mc:AlternateContent>
      </w:r>
      <w:r w:rsidRPr="001835F8">
        <w:rPr>
          <w:rFonts w:ascii="Overpass Light" w:hAnsi="Overpass Light"/>
          <w:noProof/>
          <w:lang w:eastAsia="fr-BE"/>
        </w:rPr>
        <mc:AlternateContent>
          <mc:Choice Requires="wps">
            <w:drawing>
              <wp:anchor distT="360045" distB="360045" distL="360045" distR="360045" simplePos="0" relativeHeight="251661312" behindDoc="0" locked="1" layoutInCell="1" allowOverlap="1" wp14:anchorId="7EDB4A0A" wp14:editId="15B87D43">
                <wp:simplePos x="0" y="0"/>
                <wp:positionH relativeFrom="column">
                  <wp:posOffset>-428625</wp:posOffset>
                </wp:positionH>
                <wp:positionV relativeFrom="page">
                  <wp:posOffset>2073910</wp:posOffset>
                </wp:positionV>
                <wp:extent cx="0" cy="8237855"/>
                <wp:effectExtent l="0" t="0" r="19050" b="1079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3785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61312;visibility:visible;mso-wrap-style:square;mso-width-percent:0;mso-height-percent:0;mso-wrap-distance-left:28.35pt;mso-wrap-distance-top:28.35pt;mso-wrap-distance-right:28.35pt;mso-wrap-distance-bottom:28.35pt;mso-position-horizontal:absolute;mso-position-horizontal-relative:text;mso-position-vertical:absolute;mso-position-vertical-relative:page;mso-width-percent:0;mso-height-percent:0;mso-width-relative:page;mso-height-relative:page" from="-33.75pt,163.3pt" to="-33.75pt,8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" strokecolor="red">
                <w10:wrap anchory="page"/>
                <w10:anchorlock/>
              </v:line>
            </w:pict>
          </mc:Fallback>
        </mc:AlternateContent>
      </w:r>
      <w:r w:rsidRPr="001835F8">
        <w:rPr>
          <w:rFonts w:ascii="Overpass Light" w:hAnsi="Overpass Light"/>
          <w:noProof/>
          <w:lang w:eastAsia="fr-BE"/>
        </w:rPr>
        <mc:AlternateContent>
          <mc:Choice Requires="wps">
            <w:drawing>
              <wp:anchor distT="360045" distB="360045" distL="360045" distR="360045" simplePos="0" relativeHeight="251662336" behindDoc="0" locked="1" layoutInCell="1" allowOverlap="1" wp14:anchorId="4D423318" wp14:editId="7587D87C">
                <wp:simplePos x="0" y="0"/>
                <wp:positionH relativeFrom="column">
                  <wp:posOffset>3186430</wp:posOffset>
                </wp:positionH>
                <wp:positionV relativeFrom="page">
                  <wp:posOffset>9774555</wp:posOffset>
                </wp:positionV>
                <wp:extent cx="2874010" cy="644525"/>
                <wp:effectExtent l="0" t="0" r="0" b="31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64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F14D3" w14:textId="77777777" w:rsidR="001835F8" w:rsidRDefault="001835F8" w:rsidP="001835F8">
                            <w:pPr>
                              <w:jc w:val="right"/>
                              <w:rPr>
                                <w:rFonts w:ascii="Verdana" w:hAnsi="Verdana"/>
                                <w:b/>
                                <w:bCs/>
                                <w:color w:val="0000FF"/>
                                <w:w w:val="90"/>
                                <w:sz w:val="18"/>
                              </w:rPr>
                            </w:pPr>
                            <w:r>
                              <w:rPr>
                                <w:rFonts w:ascii="Verdana" w:hAnsi="Verdana"/>
                                <w:b/>
                                <w:bCs/>
                                <w:color w:val="0000FF"/>
                                <w:w w:val="90"/>
                                <w:sz w:val="18"/>
                              </w:rPr>
                              <w:t xml:space="preserve">Scouts et Guides </w:t>
                            </w:r>
                            <w:r>
                              <w:rPr>
                                <w:rFonts w:ascii="Verdana" w:hAnsi="Verdana"/>
                                <w:b/>
                                <w:bCs/>
                                <w:i/>
                                <w:iCs/>
                                <w:color w:val="0000FF"/>
                                <w:w w:val="90"/>
                                <w:sz w:val="18"/>
                              </w:rPr>
                              <w:t>Pluralistes</w:t>
                            </w:r>
                            <w:r>
                              <w:rPr>
                                <w:rFonts w:ascii="Verdana" w:hAnsi="Verdana"/>
                                <w:b/>
                                <w:bCs/>
                                <w:color w:val="0000FF"/>
                                <w:w w:val="90"/>
                                <w:sz w:val="18"/>
                              </w:rPr>
                              <w:t xml:space="preserve"> de Belgique </w:t>
                            </w:r>
                            <w:proofErr w:type="spellStart"/>
                            <w:r>
                              <w:rPr>
                                <w:rFonts w:ascii="Verdana" w:hAnsi="Verdana"/>
                                <w:color w:val="0000FF"/>
                                <w:w w:val="90"/>
                                <w:sz w:val="12"/>
                              </w:rPr>
                              <w:t>a.s.b.l</w:t>
                            </w:r>
                            <w:proofErr w:type="spellEnd"/>
                            <w:r>
                              <w:rPr>
                                <w:rFonts w:ascii="Verdana" w:hAnsi="Verdana"/>
                                <w:color w:val="0000FF"/>
                                <w:w w:val="90"/>
                                <w:sz w:val="12"/>
                              </w:rPr>
                              <w:t>.</w:t>
                            </w:r>
                          </w:p>
                          <w:p w14:paraId="022EB826" w14:textId="77777777" w:rsidR="001835F8" w:rsidRDefault="001835F8" w:rsidP="0060393A">
                            <w:pPr>
                              <w:spacing w:after="0" w:line="240" w:lineRule="auto"/>
                              <w:jc w:val="right"/>
                              <w:rPr>
                                <w:rFonts w:ascii="Verdana" w:hAnsi="Verdana"/>
                                <w:color w:val="0000FF"/>
                                <w:w w:val="80"/>
                                <w:sz w:val="16"/>
                              </w:rPr>
                            </w:pPr>
                            <w:r>
                              <w:rPr>
                                <w:rFonts w:ascii="Verdana" w:hAnsi="Verdana"/>
                                <w:color w:val="0000FF"/>
                                <w:w w:val="80"/>
                                <w:sz w:val="16"/>
                              </w:rPr>
                              <w:t>38, Avenue de la Porte de Hal     B-1060 Bruxelles</w:t>
                            </w:r>
                          </w:p>
                          <w:p w14:paraId="555B46F2" w14:textId="77777777" w:rsidR="001835F8" w:rsidRDefault="001835F8" w:rsidP="001835F8">
                            <w:pPr>
                              <w:jc w:val="right"/>
                              <w:rPr>
                                <w:rFonts w:ascii="Verdana" w:hAnsi="Verdana"/>
                                <w:color w:val="0000FF"/>
                                <w:w w:val="80"/>
                                <w:sz w:val="16"/>
                              </w:rPr>
                            </w:pPr>
                            <w:r>
                              <w:rPr>
                                <w:rFonts w:ascii="Verdana" w:hAnsi="Verdana"/>
                                <w:color w:val="0000FF"/>
                                <w:w w:val="80"/>
                                <w:sz w:val="16"/>
                              </w:rPr>
                              <w:t>Tél. (32) 02 539 23 19    –   Fax. (32) 02 539 26 05</w:t>
                            </w:r>
                          </w:p>
                          <w:p w14:paraId="29BD9426" w14:textId="77777777" w:rsidR="001835F8" w:rsidRDefault="001835F8" w:rsidP="001835F8">
                            <w:pPr>
                              <w:jc w:val="right"/>
                              <w:rPr>
                                <w:rFonts w:ascii="Verdana" w:hAnsi="Verdana"/>
                                <w:w w:val="80"/>
                                <w:sz w:val="16"/>
                              </w:rPr>
                            </w:pPr>
                            <w:r>
                              <w:rPr>
                                <w:rFonts w:ascii="Verdana" w:hAnsi="Verdana"/>
                                <w:color w:val="0000FF"/>
                                <w:w w:val="80"/>
                                <w:sz w:val="16"/>
                              </w:rPr>
                              <w:t>info@sgp.be    –   www.sgp.be</w:t>
                            </w:r>
                            <w:r>
                              <w:rPr>
                                <w:rFonts w:ascii="Verdana" w:hAnsi="Verdana"/>
                                <w:w w:val="80"/>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50.9pt;margin-top:769.65pt;width:226.3pt;height:50.75pt;z-index:251662336;visibility:visible;mso-wrap-style:square;mso-width-percent:0;mso-height-percent:0;mso-wrap-distance-left:28.35pt;mso-wrap-distance-top:28.35pt;mso-wrap-distance-right:28.35pt;mso-wrap-distance-bottom:28.35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G7YsgIAALk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" filled="f" stroked="f">
                <v:textbox>
                  <w:txbxContent>
                    <w:p w14:paraId="4DDF14D3" w14:textId="77777777" w:rsidR="001835F8" w:rsidRDefault="001835F8" w:rsidP="001835F8">
                      <w:pPr>
                        <w:jc w:val="right"/>
                        <w:rPr>
                          <w:rFonts w:ascii="Verdana" w:hAnsi="Verdana"/>
                          <w:b/>
                          <w:bCs/>
                          <w:color w:val="0000FF"/>
                          <w:w w:val="90"/>
                          <w:sz w:val="18"/>
                        </w:rPr>
                      </w:pPr>
                      <w:r>
                        <w:rPr>
                          <w:rFonts w:ascii="Verdana" w:hAnsi="Verdana"/>
                          <w:b/>
                          <w:bCs/>
                          <w:color w:val="0000FF"/>
                          <w:w w:val="90"/>
                          <w:sz w:val="18"/>
                        </w:rPr>
                        <w:t xml:space="preserve">Scouts et Guides </w:t>
                      </w:r>
                      <w:r>
                        <w:rPr>
                          <w:rFonts w:ascii="Verdana" w:hAnsi="Verdana"/>
                          <w:b/>
                          <w:bCs/>
                          <w:i/>
                          <w:iCs/>
                          <w:color w:val="0000FF"/>
                          <w:w w:val="90"/>
                          <w:sz w:val="18"/>
                        </w:rPr>
                        <w:t>Pluralistes</w:t>
                      </w:r>
                      <w:r>
                        <w:rPr>
                          <w:rFonts w:ascii="Verdana" w:hAnsi="Verdana"/>
                          <w:b/>
                          <w:bCs/>
                          <w:color w:val="0000FF"/>
                          <w:w w:val="90"/>
                          <w:sz w:val="18"/>
                        </w:rPr>
                        <w:t xml:space="preserve"> de Belgique </w:t>
                      </w:r>
                      <w:proofErr w:type="spellStart"/>
                      <w:r>
                        <w:rPr>
                          <w:rFonts w:ascii="Verdana" w:hAnsi="Verdana"/>
                          <w:color w:val="0000FF"/>
                          <w:w w:val="90"/>
                          <w:sz w:val="12"/>
                        </w:rPr>
                        <w:t>a.s.b.l</w:t>
                      </w:r>
                      <w:proofErr w:type="spellEnd"/>
                      <w:r>
                        <w:rPr>
                          <w:rFonts w:ascii="Verdana" w:hAnsi="Verdana"/>
                          <w:color w:val="0000FF"/>
                          <w:w w:val="90"/>
                          <w:sz w:val="12"/>
                        </w:rPr>
                        <w:t>.</w:t>
                      </w:r>
                    </w:p>
                    <w:p w14:paraId="022EB826" w14:textId="77777777" w:rsidR="001835F8" w:rsidRDefault="001835F8" w:rsidP="0060393A">
                      <w:pPr>
                        <w:spacing w:after="0" w:line="240" w:lineRule="auto"/>
                        <w:jc w:val="right"/>
                        <w:rPr>
                          <w:rFonts w:ascii="Verdana" w:hAnsi="Verdana"/>
                          <w:color w:val="0000FF"/>
                          <w:w w:val="80"/>
                          <w:sz w:val="16"/>
                        </w:rPr>
                      </w:pPr>
                      <w:r>
                        <w:rPr>
                          <w:rFonts w:ascii="Verdana" w:hAnsi="Verdana"/>
                          <w:color w:val="0000FF"/>
                          <w:w w:val="80"/>
                          <w:sz w:val="16"/>
                        </w:rPr>
                        <w:t>38, Avenue de la Porte de Hal     B-1060 Bruxelles</w:t>
                      </w:r>
                    </w:p>
                    <w:p w14:paraId="555B46F2" w14:textId="77777777" w:rsidR="001835F8" w:rsidRDefault="001835F8" w:rsidP="001835F8">
                      <w:pPr>
                        <w:jc w:val="right"/>
                        <w:rPr>
                          <w:rFonts w:ascii="Verdana" w:hAnsi="Verdana"/>
                          <w:color w:val="0000FF"/>
                          <w:w w:val="80"/>
                          <w:sz w:val="16"/>
                        </w:rPr>
                      </w:pPr>
                      <w:r>
                        <w:rPr>
                          <w:rFonts w:ascii="Verdana" w:hAnsi="Verdana"/>
                          <w:color w:val="0000FF"/>
                          <w:w w:val="80"/>
                          <w:sz w:val="16"/>
                        </w:rPr>
                        <w:t>Tél. (32) 02 539 23 19    –   Fax. (32) 02 539 26 05</w:t>
                      </w:r>
                    </w:p>
                    <w:p w14:paraId="29BD9426" w14:textId="77777777" w:rsidR="001835F8" w:rsidRDefault="001835F8" w:rsidP="001835F8">
                      <w:pPr>
                        <w:jc w:val="right"/>
                        <w:rPr>
                          <w:rFonts w:ascii="Verdana" w:hAnsi="Verdana"/>
                          <w:w w:val="80"/>
                          <w:sz w:val="16"/>
                        </w:rPr>
                      </w:pPr>
                      <w:r>
                        <w:rPr>
                          <w:rFonts w:ascii="Verdana" w:hAnsi="Verdana"/>
                          <w:color w:val="0000FF"/>
                          <w:w w:val="80"/>
                          <w:sz w:val="16"/>
                        </w:rPr>
                        <w:t>info@sgp.be    –   www.sgp.be</w:t>
                      </w:r>
                      <w:r>
                        <w:rPr>
                          <w:rFonts w:ascii="Verdana" w:hAnsi="Verdana"/>
                          <w:w w:val="80"/>
                          <w:sz w:val="16"/>
                        </w:rPr>
                        <w:t xml:space="preserve"> </w:t>
                      </w:r>
                    </w:p>
                  </w:txbxContent>
                </v:textbox>
                <w10:wrap anchory="page"/>
                <w10:anchorlock/>
              </v:shape>
            </w:pict>
          </mc:Fallback>
        </mc:AlternateContent>
      </w:r>
      <w:r w:rsidRPr="001835F8">
        <w:rPr>
          <w:rFonts w:ascii="Overpass Light" w:hAnsi="Overpass Light"/>
          <w:noProof/>
          <w:lang w:eastAsia="fr-BE"/>
        </w:rPr>
        <mc:AlternateContent>
          <mc:Choice Requires="wps">
            <w:drawing>
              <wp:anchor distT="360045" distB="360045" distL="360045" distR="360045" simplePos="0" relativeHeight="251663360" behindDoc="0" locked="1" layoutInCell="1" allowOverlap="1" wp14:anchorId="763899A9" wp14:editId="7788FB57">
                <wp:simplePos x="0" y="0"/>
                <wp:positionH relativeFrom="column">
                  <wp:posOffset>-547370</wp:posOffset>
                </wp:positionH>
                <wp:positionV relativeFrom="page">
                  <wp:posOffset>9793605</wp:posOffset>
                </wp:positionV>
                <wp:extent cx="7000240" cy="0"/>
                <wp:effectExtent l="0" t="0" r="10160" b="1905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24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3360;visibility:visible;mso-wrap-style:square;mso-width-percent:0;mso-height-percent:0;mso-wrap-distance-left:28.35pt;mso-wrap-distance-top:28.35pt;mso-wrap-distance-right:28.35pt;mso-wrap-distance-bottom:28.35pt;mso-position-horizontal:absolute;mso-position-horizontal-relative:text;mso-position-vertical:absolute;mso-position-vertical-relative:page;mso-width-percent:0;mso-height-percent:0;mso-width-relative:page;mso-height-relative:page" from="-43.1pt,771.15pt" to="508.1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" strokecolor="blue">
                <w10:wrap anchory="page"/>
                <w10:anchorlock/>
              </v:line>
            </w:pict>
          </mc:Fallback>
        </mc:AlternateContent>
      </w:r>
      <w:r w:rsidRPr="001835F8">
        <w:rPr>
          <w:rFonts w:ascii="Overpass Light" w:hAnsi="Overpass Light"/>
          <w:noProof/>
          <w:lang w:eastAsia="fr-BE"/>
        </w:rPr>
        <mc:AlternateContent>
          <mc:Choice Requires="wps">
            <w:drawing>
              <wp:anchor distT="360045" distB="360045" distL="360045" distR="360045" simplePos="0" relativeHeight="251664384" behindDoc="0" locked="1" layoutInCell="1" allowOverlap="1" wp14:anchorId="6BCF7B6E" wp14:editId="5D1F20D4">
                <wp:simplePos x="0" y="0"/>
                <wp:positionH relativeFrom="column">
                  <wp:posOffset>-128270</wp:posOffset>
                </wp:positionH>
                <wp:positionV relativeFrom="page">
                  <wp:posOffset>9660255</wp:posOffset>
                </wp:positionV>
                <wp:extent cx="2428875" cy="247650"/>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149076" w14:textId="77777777" w:rsidR="001835F8" w:rsidRDefault="001835F8">
                            <w:pPr>
                              <w:jc w:val="center"/>
                              <w:rPr>
                                <w:rFonts w:ascii="Verdana" w:hAnsi="Verdana"/>
                                <w:color w:val="FF0000"/>
                                <w:spacing w:val="50"/>
                              </w:rPr>
                            </w:pPr>
                            <w:r>
                              <w:rPr>
                                <w:rFonts w:ascii="Verdana" w:hAnsi="Verdana"/>
                                <w:color w:val="FF0000"/>
                                <w:spacing w:val="50"/>
                              </w:rPr>
                              <w:t>vivre les différences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10.1pt;margin-top:760.65pt;width:191.25pt;height:19.5pt;z-index:251664384;visibility:visible;mso-wrap-style:square;mso-width-percent:0;mso-height-percent:0;mso-wrap-distance-left:28.35pt;mso-wrap-distance-top:28.35pt;mso-wrap-distance-right:28.35pt;mso-wrap-distance-bottom:28.35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" stroked="f">
                <v:textbox>
                  <w:txbxContent>
                    <w:p w14:paraId="58149076" w14:textId="77777777" w:rsidR="001835F8" w:rsidRDefault="001835F8">
                      <w:pPr>
                        <w:jc w:val="center"/>
                        <w:rPr>
                          <w:rFonts w:ascii="Verdana" w:hAnsi="Verdana"/>
                          <w:color w:val="FF0000"/>
                          <w:spacing w:val="50"/>
                        </w:rPr>
                      </w:pPr>
                      <w:r>
                        <w:rPr>
                          <w:rFonts w:ascii="Verdana" w:hAnsi="Verdana"/>
                          <w:color w:val="FF0000"/>
                          <w:spacing w:val="50"/>
                        </w:rPr>
                        <w:t>vivre les différences</w:t>
                      </w:r>
                    </w:p>
                  </w:txbxContent>
                </v:textbox>
                <w10:wrap anchory="page"/>
                <w10:anchorlock/>
              </v:shape>
            </w:pict>
          </mc:Fallback>
        </mc:AlternateContent>
      </w:r>
    </w:p>
    <w:p w14:paraId="24E3F802" w14:textId="39E5AB20" w:rsidR="0037409F" w:rsidRPr="0060393A" w:rsidRDefault="0037409F" w:rsidP="0037409F">
      <w:pPr>
        <w:rPr>
          <w:rFonts w:ascii="Overpass Light" w:hAnsi="Overpass Light"/>
        </w:rPr>
      </w:pPr>
      <w:r w:rsidRPr="0060393A">
        <w:rPr>
          <w:rFonts w:ascii="Overpass Light" w:hAnsi="Overpass Light"/>
        </w:rPr>
        <w:t>Cher parent,</w:t>
      </w:r>
    </w:p>
    <w:p w14:paraId="1BAEEE50" w14:textId="6F10CDAD" w:rsidR="00787ED9" w:rsidRDefault="00073A55" w:rsidP="0037409F">
      <w:pPr>
        <w:jc w:val="both"/>
        <w:rPr>
          <w:rFonts w:ascii="Overpass Light" w:hAnsi="Overpass Light"/>
        </w:rPr>
      </w:pPr>
      <w:r>
        <w:rPr>
          <w:rFonts w:ascii="Overpass Light" w:hAnsi="Overpass Light"/>
        </w:rPr>
        <w:t xml:space="preserve">Nous </w:t>
      </w:r>
      <w:r w:rsidR="00787ED9">
        <w:rPr>
          <w:rFonts w:ascii="Overpass Light" w:hAnsi="Overpass Light"/>
        </w:rPr>
        <w:t xml:space="preserve">venons de recevoir les dernières directives concernant le protocole d’urgence et </w:t>
      </w:r>
      <w:r w:rsidR="00C818EA">
        <w:rPr>
          <w:rFonts w:ascii="Overpass Light" w:hAnsi="Overpass Light"/>
        </w:rPr>
        <w:t>nous souhaitons</w:t>
      </w:r>
      <w:r w:rsidR="00787ED9">
        <w:rPr>
          <w:rFonts w:ascii="Overpass Light" w:hAnsi="Overpass Light"/>
        </w:rPr>
        <w:t xml:space="preserve"> vous en faire part. </w:t>
      </w:r>
    </w:p>
    <w:p w14:paraId="4D076585" w14:textId="00A5B5FE" w:rsidR="00787ED9" w:rsidRPr="0060393A" w:rsidRDefault="00787ED9" w:rsidP="0037409F">
      <w:pPr>
        <w:jc w:val="both"/>
        <w:rPr>
          <w:rFonts w:ascii="Overpass Light" w:hAnsi="Overpass Light"/>
          <w:b/>
        </w:rPr>
      </w:pPr>
      <w:r>
        <w:rPr>
          <w:rFonts w:ascii="Overpass Light" w:hAnsi="Overpass Light"/>
          <w:b/>
        </w:rPr>
        <w:t>Avant le camp</w:t>
      </w:r>
    </w:p>
    <w:p w14:paraId="1519A1D6" w14:textId="6602AF0B" w:rsidR="00787ED9" w:rsidRDefault="00787ED9" w:rsidP="0037409F">
      <w:pPr>
        <w:jc w:val="both"/>
        <w:rPr>
          <w:rFonts w:ascii="Overpass Light" w:hAnsi="Overpass Light"/>
        </w:rPr>
      </w:pPr>
      <w:r>
        <w:rPr>
          <w:rFonts w:ascii="Overpass Light" w:hAnsi="Overpass Light"/>
        </w:rPr>
        <w:t>Avant toute chose, nous vous rappelons que si votre enfant présente un ou plus</w:t>
      </w:r>
      <w:r w:rsidR="00C818EA">
        <w:rPr>
          <w:rFonts w:ascii="Overpass Light" w:hAnsi="Overpass Light"/>
        </w:rPr>
        <w:t>ieurs</w:t>
      </w:r>
      <w:r>
        <w:rPr>
          <w:rFonts w:ascii="Overpass Light" w:hAnsi="Overpass Light"/>
        </w:rPr>
        <w:t xml:space="preserve">  symptôme(s) compatible(s) avec une possible infection au COVID-19, il ne peut pas participer au camp, tant que les sympt</w:t>
      </w:r>
      <w:r w:rsidR="00C818EA">
        <w:rPr>
          <w:rFonts w:ascii="Overpass Light" w:hAnsi="Overpass Light"/>
        </w:rPr>
        <w:t xml:space="preserve">ômes sont présents et </w:t>
      </w:r>
      <w:r>
        <w:rPr>
          <w:rFonts w:ascii="Overpass Light" w:hAnsi="Overpass Light"/>
        </w:rPr>
        <w:t>qu’un médecin n’a pas autorisé le départ en camp.</w:t>
      </w:r>
    </w:p>
    <w:p w14:paraId="165762F3" w14:textId="781B5564" w:rsidR="00787ED9" w:rsidRDefault="00787ED9" w:rsidP="0037409F">
      <w:pPr>
        <w:jc w:val="both"/>
        <w:rPr>
          <w:rFonts w:ascii="Overpass Light" w:hAnsi="Overpass Light"/>
        </w:rPr>
      </w:pPr>
      <w:r>
        <w:rPr>
          <w:rFonts w:ascii="Overpass Light" w:hAnsi="Overpass Light"/>
        </w:rPr>
        <w:t xml:space="preserve">Nous vous rappelons également qu’il est indispensable de remettre au responsable du camp la fiche santé, ainsi que l’autorisation parentale. Sans la remise de ces documents, votre enfant ne sera pas accepté au camp. </w:t>
      </w:r>
    </w:p>
    <w:p w14:paraId="4BA7C7BA" w14:textId="109593D0" w:rsidR="00787ED9" w:rsidRDefault="00787ED9" w:rsidP="0037409F">
      <w:pPr>
        <w:jc w:val="both"/>
        <w:rPr>
          <w:rFonts w:ascii="Overpass Light" w:hAnsi="Overpass Light"/>
          <w:b/>
        </w:rPr>
      </w:pPr>
      <w:r>
        <w:rPr>
          <w:rFonts w:ascii="Overpass Light" w:hAnsi="Overpass Light"/>
          <w:b/>
        </w:rPr>
        <w:t>Pendant le camp</w:t>
      </w:r>
    </w:p>
    <w:p w14:paraId="55543D45" w14:textId="05024FAE" w:rsidR="00787ED9" w:rsidRDefault="00787ED9" w:rsidP="0037409F">
      <w:pPr>
        <w:jc w:val="both"/>
        <w:rPr>
          <w:rFonts w:ascii="Overpass Light" w:hAnsi="Overpass Light"/>
        </w:rPr>
      </w:pPr>
      <w:r>
        <w:rPr>
          <w:rFonts w:ascii="Overpass Light" w:hAnsi="Overpass Light"/>
        </w:rPr>
        <w:t>Si un membre du groupe (jeune/</w:t>
      </w:r>
      <w:proofErr w:type="spellStart"/>
      <w:r>
        <w:rPr>
          <w:rFonts w:ascii="Overpass Light" w:hAnsi="Overpass Light"/>
        </w:rPr>
        <w:t>animateur·rice</w:t>
      </w:r>
      <w:proofErr w:type="spellEnd"/>
      <w:r>
        <w:rPr>
          <w:rFonts w:ascii="Overpass Light" w:hAnsi="Overpass Light"/>
        </w:rPr>
        <w:t>/</w:t>
      </w:r>
      <w:proofErr w:type="spellStart"/>
      <w:r>
        <w:rPr>
          <w:rFonts w:ascii="Overpass Light" w:hAnsi="Overpass Light"/>
        </w:rPr>
        <w:t>intendant·</w:t>
      </w:r>
      <w:r w:rsidR="00C818EA">
        <w:rPr>
          <w:rFonts w:ascii="Overpass Light" w:hAnsi="Overpass Light"/>
        </w:rPr>
        <w:t>e</w:t>
      </w:r>
      <w:proofErr w:type="spellEnd"/>
      <w:r>
        <w:rPr>
          <w:rFonts w:ascii="Overpass Light" w:hAnsi="Overpass Light"/>
        </w:rPr>
        <w:t>) présente un ou plusieurs symptôme(s), il sera automatiquement isolé du reste de la bulle, dans un lieu prévu à cet effet.</w:t>
      </w:r>
    </w:p>
    <w:p w14:paraId="401C0065" w14:textId="77777777" w:rsidR="00787ED9" w:rsidRDefault="00787ED9" w:rsidP="0037409F">
      <w:pPr>
        <w:jc w:val="both"/>
        <w:rPr>
          <w:rFonts w:ascii="Overpass Light" w:hAnsi="Overpass Light"/>
        </w:rPr>
      </w:pPr>
      <w:r>
        <w:rPr>
          <w:rFonts w:ascii="Overpass Light" w:hAnsi="Overpass Light"/>
        </w:rPr>
        <w:t>La personne à contacter en cas d’urgence sera informée qu’elle doit venir chercher la personne isolée dans les plus brefs délais.</w:t>
      </w:r>
    </w:p>
    <w:p w14:paraId="16ADD4A0" w14:textId="77777777" w:rsidR="00787ED9" w:rsidRDefault="00787ED9" w:rsidP="0037409F">
      <w:pPr>
        <w:jc w:val="both"/>
        <w:rPr>
          <w:rFonts w:ascii="Overpass Light" w:hAnsi="Overpass Light"/>
        </w:rPr>
      </w:pPr>
      <w:r>
        <w:rPr>
          <w:rFonts w:ascii="Overpass Light" w:hAnsi="Overpass Light"/>
        </w:rPr>
        <w:t>Les parents du reste du groupe seront informés de la situation.</w:t>
      </w:r>
    </w:p>
    <w:p w14:paraId="259D09EE" w14:textId="533B3A51" w:rsidR="00787ED9" w:rsidRDefault="009A7331" w:rsidP="0037409F">
      <w:pPr>
        <w:jc w:val="both"/>
        <w:rPr>
          <w:rFonts w:ascii="Overpass Light" w:hAnsi="Overpass Light"/>
        </w:rPr>
      </w:pPr>
      <w:r>
        <w:rPr>
          <w:rFonts w:ascii="Overpass Light" w:hAnsi="Overpass Light"/>
        </w:rPr>
        <w:t xml:space="preserve">La personne présentant des symptômes devra se faire tester dans les 24h et communiquer les résultats au responsable du camp. Si ceux-ci sont positifs, le camp sera interrompu. S’ils sont négatifs, le camp continuera. </w:t>
      </w:r>
      <w:r w:rsidR="00787ED9">
        <w:rPr>
          <w:rFonts w:ascii="Overpass Light" w:hAnsi="Overpass Light"/>
        </w:rPr>
        <w:t xml:space="preserve"> </w:t>
      </w:r>
      <w:r>
        <w:rPr>
          <w:rFonts w:ascii="Overpass Light" w:hAnsi="Overpass Light"/>
        </w:rPr>
        <w:t xml:space="preserve">Quel que soit le résultat, tous les parents seront tenus au courant. </w:t>
      </w:r>
    </w:p>
    <w:p w14:paraId="6FD7BB57" w14:textId="71E2A791" w:rsidR="009A7331" w:rsidRDefault="009A7331" w:rsidP="0037409F">
      <w:pPr>
        <w:jc w:val="both"/>
        <w:rPr>
          <w:rFonts w:ascii="Overpass Light" w:hAnsi="Overpass Light"/>
          <w:b/>
        </w:rPr>
      </w:pPr>
      <w:r>
        <w:rPr>
          <w:rFonts w:ascii="Overpass Light" w:hAnsi="Overpass Light"/>
          <w:b/>
        </w:rPr>
        <w:t>Après le camp</w:t>
      </w:r>
    </w:p>
    <w:p w14:paraId="0093A0B0" w14:textId="00234247" w:rsidR="009A7331" w:rsidRDefault="009A7331" w:rsidP="0037409F">
      <w:pPr>
        <w:jc w:val="both"/>
        <w:rPr>
          <w:rFonts w:ascii="Overpass Light" w:hAnsi="Overpass Light"/>
        </w:rPr>
      </w:pPr>
      <w:r>
        <w:rPr>
          <w:rFonts w:ascii="Overpass Light" w:hAnsi="Overpass Light"/>
        </w:rPr>
        <w:t>A la fin du camp, vous recevrez un courrier vous expliquant les quelques mesures de précaution à observer durant les 14 jours suivant le camp.</w:t>
      </w:r>
    </w:p>
    <w:p w14:paraId="5D069D54" w14:textId="65800D85" w:rsidR="009A7331" w:rsidRDefault="009A7331">
      <w:pPr>
        <w:jc w:val="both"/>
        <w:rPr>
          <w:rFonts w:ascii="Overpass Light" w:hAnsi="Overpass Light"/>
        </w:rPr>
      </w:pPr>
      <w:r>
        <w:rPr>
          <w:rFonts w:ascii="Overpass Light" w:hAnsi="Overpass Light"/>
        </w:rPr>
        <w:t>Nous vous remercions pour la confiance que vous nous accordez en autorisant votre enfant à participer au camp. Nous restons à votre disposition pour toute question relative à l’organisation du camp.</w:t>
      </w:r>
    </w:p>
    <w:p w14:paraId="76795AED" w14:textId="1360E688" w:rsidR="009A7331" w:rsidRPr="009A7331" w:rsidRDefault="009A7331" w:rsidP="0037409F">
      <w:pPr>
        <w:jc w:val="both"/>
        <w:rPr>
          <w:rFonts w:ascii="Overpass Light" w:hAnsi="Overpass Light"/>
        </w:rPr>
      </w:pPr>
      <w:r>
        <w:rPr>
          <w:rFonts w:ascii="Overpass Light" w:hAnsi="Overpass Light"/>
        </w:rPr>
        <w:t>A très bientôt pour ce camp qui s’annonce exceptionnel !</w:t>
      </w:r>
    </w:p>
    <w:p w14:paraId="6167DC32" w14:textId="497DAD16" w:rsidR="005A47A9" w:rsidRPr="0037409F" w:rsidRDefault="001835F8" w:rsidP="0060393A">
      <w:pPr>
        <w:jc w:val="right"/>
        <w:rPr>
          <w:b/>
        </w:rPr>
      </w:pPr>
      <w:r>
        <w:rPr>
          <w:noProof/>
          <w:lang w:eastAsia="fr-BE"/>
        </w:rPr>
        <w:drawing>
          <wp:anchor distT="0" distB="0" distL="114300" distR="114300" simplePos="0" relativeHeight="251665408" behindDoc="0" locked="0" layoutInCell="1" allowOverlap="1" wp14:anchorId="342E392C" wp14:editId="7E6F599D">
            <wp:simplePos x="0" y="0"/>
            <wp:positionH relativeFrom="column">
              <wp:posOffset>6064885</wp:posOffset>
            </wp:positionH>
            <wp:positionV relativeFrom="paragraph">
              <wp:posOffset>351790</wp:posOffset>
            </wp:positionV>
            <wp:extent cx="340995" cy="399415"/>
            <wp:effectExtent l="0" t="0" r="1905" b="635"/>
            <wp:wrapNone/>
            <wp:docPr id="4" name="Image 2" descr="LOGO SGP 2003\lys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GP 2003\lys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995"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821DDD">
        <w:rPr>
          <w:rFonts w:ascii="Overpass Light" w:hAnsi="Overpass Light"/>
          <w:sz w:val="20"/>
        </w:rPr>
        <w:t>Le Staff</w:t>
      </w:r>
      <w:bookmarkStart w:id="0" w:name="_GoBack"/>
      <w:bookmarkEnd w:id="0"/>
    </w:p>
    <w:sectPr w:rsidR="005A47A9" w:rsidRPr="0037409F">
      <w:head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125B5E" w15:done="0"/>
  <w15:commentEx w15:paraId="58EEF625" w15:done="0"/>
  <w15:commentEx w15:paraId="651A9B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0AEFD" w14:textId="77777777" w:rsidR="00B4139A" w:rsidRDefault="00B4139A" w:rsidP="00EF6AE7">
      <w:pPr>
        <w:spacing w:after="0" w:line="240" w:lineRule="auto"/>
      </w:pPr>
      <w:r>
        <w:separator/>
      </w:r>
    </w:p>
  </w:endnote>
  <w:endnote w:type="continuationSeparator" w:id="0">
    <w:p w14:paraId="6C502446" w14:textId="77777777" w:rsidR="00B4139A" w:rsidRDefault="00B4139A" w:rsidP="00EF6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pass Light">
    <w:panose1 w:val="00000000000000000000"/>
    <w:charset w:val="00"/>
    <w:family w:val="modern"/>
    <w:notTrueType/>
    <w:pitch w:val="variable"/>
    <w:sig w:usb0="00000007" w:usb1="00000020"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3529B" w14:textId="77777777" w:rsidR="00B4139A" w:rsidRDefault="00B4139A" w:rsidP="00EF6AE7">
      <w:pPr>
        <w:spacing w:after="0" w:line="240" w:lineRule="auto"/>
      </w:pPr>
      <w:r>
        <w:separator/>
      </w:r>
    </w:p>
  </w:footnote>
  <w:footnote w:type="continuationSeparator" w:id="0">
    <w:p w14:paraId="77ED6175" w14:textId="77777777" w:rsidR="00B4139A" w:rsidRDefault="00B4139A" w:rsidP="00EF6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59B50" w14:textId="77777777" w:rsidR="001835F8" w:rsidRDefault="001835F8">
    <w:pPr>
      <w:pStyle w:val="En-tte"/>
      <w:rPr>
        <w:rFonts w:ascii="Overpass Light" w:hAnsi="Overpass Light"/>
      </w:rPr>
    </w:pPr>
  </w:p>
  <w:p w14:paraId="5B969BB8" w14:textId="1A2AA7AD" w:rsidR="00EF6AE7" w:rsidRPr="0060393A" w:rsidRDefault="00EF6AE7" w:rsidP="0060393A">
    <w:pPr>
      <w:pStyle w:val="En-tte"/>
      <w:jc w:val="right"/>
      <w:rPr>
        <w:rFonts w:ascii="Overpass Light" w:hAnsi="Overpass Light"/>
      </w:rPr>
    </w:pPr>
    <w:r w:rsidRPr="0060393A">
      <w:rPr>
        <w:rFonts w:ascii="Overpass Light" w:hAnsi="Overpass Light"/>
      </w:rPr>
      <w:t xml:space="preserve">Lettre-type à transmettre aux parents </w:t>
    </w:r>
    <w:r w:rsidR="00073A55">
      <w:rPr>
        <w:rFonts w:ascii="Overpass Light" w:hAnsi="Overpass Light"/>
      </w:rPr>
      <w:t>avant le camp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C0F30"/>
    <w:multiLevelType w:val="multilevel"/>
    <w:tmpl w:val="CA86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ystel@sgp.be">
    <w15:presenceInfo w15:providerId="Windows Live" w15:userId="1dc971897f5e2a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09F"/>
    <w:rsid w:val="00073A55"/>
    <w:rsid w:val="000A5260"/>
    <w:rsid w:val="001835F8"/>
    <w:rsid w:val="002255E4"/>
    <w:rsid w:val="002D1D32"/>
    <w:rsid w:val="00350288"/>
    <w:rsid w:val="0037409F"/>
    <w:rsid w:val="003A4DD6"/>
    <w:rsid w:val="004C66A4"/>
    <w:rsid w:val="005063AC"/>
    <w:rsid w:val="005A47A9"/>
    <w:rsid w:val="0060393A"/>
    <w:rsid w:val="006756B8"/>
    <w:rsid w:val="007117AD"/>
    <w:rsid w:val="007255D7"/>
    <w:rsid w:val="00787ED9"/>
    <w:rsid w:val="007E5327"/>
    <w:rsid w:val="00802B9E"/>
    <w:rsid w:val="00821DDD"/>
    <w:rsid w:val="00884692"/>
    <w:rsid w:val="00916A9C"/>
    <w:rsid w:val="009A7331"/>
    <w:rsid w:val="00B22FB7"/>
    <w:rsid w:val="00B4139A"/>
    <w:rsid w:val="00BE0AAC"/>
    <w:rsid w:val="00C818EA"/>
    <w:rsid w:val="00CA280D"/>
    <w:rsid w:val="00CB47A6"/>
    <w:rsid w:val="00D32D68"/>
    <w:rsid w:val="00D8677B"/>
    <w:rsid w:val="00EF6AE7"/>
    <w:rsid w:val="00F47764"/>
    <w:rsid w:val="00F554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6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09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7255D7"/>
    <w:rPr>
      <w:sz w:val="16"/>
      <w:szCs w:val="16"/>
    </w:rPr>
  </w:style>
  <w:style w:type="paragraph" w:styleId="Commentaire">
    <w:name w:val="annotation text"/>
    <w:basedOn w:val="Normal"/>
    <w:link w:val="CommentaireCar"/>
    <w:uiPriority w:val="99"/>
    <w:semiHidden/>
    <w:unhideWhenUsed/>
    <w:rsid w:val="007255D7"/>
    <w:pPr>
      <w:spacing w:line="240" w:lineRule="auto"/>
    </w:pPr>
    <w:rPr>
      <w:sz w:val="20"/>
      <w:szCs w:val="20"/>
    </w:rPr>
  </w:style>
  <w:style w:type="character" w:customStyle="1" w:styleId="CommentaireCar">
    <w:name w:val="Commentaire Car"/>
    <w:basedOn w:val="Policepardfaut"/>
    <w:link w:val="Commentaire"/>
    <w:uiPriority w:val="99"/>
    <w:semiHidden/>
    <w:rsid w:val="007255D7"/>
    <w:rPr>
      <w:sz w:val="20"/>
      <w:szCs w:val="20"/>
    </w:rPr>
  </w:style>
  <w:style w:type="paragraph" w:styleId="Textedebulles">
    <w:name w:val="Balloon Text"/>
    <w:basedOn w:val="Normal"/>
    <w:link w:val="TextedebullesCar"/>
    <w:uiPriority w:val="99"/>
    <w:semiHidden/>
    <w:unhideWhenUsed/>
    <w:rsid w:val="007255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55D7"/>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802B9E"/>
    <w:rPr>
      <w:b/>
      <w:bCs/>
    </w:rPr>
  </w:style>
  <w:style w:type="character" w:customStyle="1" w:styleId="ObjetducommentaireCar">
    <w:name w:val="Objet du commentaire Car"/>
    <w:basedOn w:val="CommentaireCar"/>
    <w:link w:val="Objetducommentaire"/>
    <w:uiPriority w:val="99"/>
    <w:semiHidden/>
    <w:rsid w:val="00802B9E"/>
    <w:rPr>
      <w:b/>
      <w:bCs/>
      <w:sz w:val="20"/>
      <w:szCs w:val="20"/>
    </w:rPr>
  </w:style>
  <w:style w:type="paragraph" w:styleId="En-tte">
    <w:name w:val="header"/>
    <w:basedOn w:val="Normal"/>
    <w:link w:val="En-tteCar"/>
    <w:uiPriority w:val="99"/>
    <w:unhideWhenUsed/>
    <w:rsid w:val="00EF6AE7"/>
    <w:pPr>
      <w:tabs>
        <w:tab w:val="center" w:pos="4536"/>
        <w:tab w:val="right" w:pos="9072"/>
      </w:tabs>
      <w:spacing w:after="0" w:line="240" w:lineRule="auto"/>
    </w:pPr>
  </w:style>
  <w:style w:type="character" w:customStyle="1" w:styleId="En-tteCar">
    <w:name w:val="En-tête Car"/>
    <w:basedOn w:val="Policepardfaut"/>
    <w:link w:val="En-tte"/>
    <w:uiPriority w:val="99"/>
    <w:rsid w:val="00EF6AE7"/>
  </w:style>
  <w:style w:type="paragraph" w:styleId="Pieddepage">
    <w:name w:val="footer"/>
    <w:basedOn w:val="Normal"/>
    <w:link w:val="PieddepageCar"/>
    <w:uiPriority w:val="99"/>
    <w:unhideWhenUsed/>
    <w:rsid w:val="00EF6A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6A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09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7255D7"/>
    <w:rPr>
      <w:sz w:val="16"/>
      <w:szCs w:val="16"/>
    </w:rPr>
  </w:style>
  <w:style w:type="paragraph" w:styleId="Commentaire">
    <w:name w:val="annotation text"/>
    <w:basedOn w:val="Normal"/>
    <w:link w:val="CommentaireCar"/>
    <w:uiPriority w:val="99"/>
    <w:semiHidden/>
    <w:unhideWhenUsed/>
    <w:rsid w:val="007255D7"/>
    <w:pPr>
      <w:spacing w:line="240" w:lineRule="auto"/>
    </w:pPr>
    <w:rPr>
      <w:sz w:val="20"/>
      <w:szCs w:val="20"/>
    </w:rPr>
  </w:style>
  <w:style w:type="character" w:customStyle="1" w:styleId="CommentaireCar">
    <w:name w:val="Commentaire Car"/>
    <w:basedOn w:val="Policepardfaut"/>
    <w:link w:val="Commentaire"/>
    <w:uiPriority w:val="99"/>
    <w:semiHidden/>
    <w:rsid w:val="007255D7"/>
    <w:rPr>
      <w:sz w:val="20"/>
      <w:szCs w:val="20"/>
    </w:rPr>
  </w:style>
  <w:style w:type="paragraph" w:styleId="Textedebulles">
    <w:name w:val="Balloon Text"/>
    <w:basedOn w:val="Normal"/>
    <w:link w:val="TextedebullesCar"/>
    <w:uiPriority w:val="99"/>
    <w:semiHidden/>
    <w:unhideWhenUsed/>
    <w:rsid w:val="007255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55D7"/>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802B9E"/>
    <w:rPr>
      <w:b/>
      <w:bCs/>
    </w:rPr>
  </w:style>
  <w:style w:type="character" w:customStyle="1" w:styleId="ObjetducommentaireCar">
    <w:name w:val="Objet du commentaire Car"/>
    <w:basedOn w:val="CommentaireCar"/>
    <w:link w:val="Objetducommentaire"/>
    <w:uiPriority w:val="99"/>
    <w:semiHidden/>
    <w:rsid w:val="00802B9E"/>
    <w:rPr>
      <w:b/>
      <w:bCs/>
      <w:sz w:val="20"/>
      <w:szCs w:val="20"/>
    </w:rPr>
  </w:style>
  <w:style w:type="paragraph" w:styleId="En-tte">
    <w:name w:val="header"/>
    <w:basedOn w:val="Normal"/>
    <w:link w:val="En-tteCar"/>
    <w:uiPriority w:val="99"/>
    <w:unhideWhenUsed/>
    <w:rsid w:val="00EF6AE7"/>
    <w:pPr>
      <w:tabs>
        <w:tab w:val="center" w:pos="4536"/>
        <w:tab w:val="right" w:pos="9072"/>
      </w:tabs>
      <w:spacing w:after="0" w:line="240" w:lineRule="auto"/>
    </w:pPr>
  </w:style>
  <w:style w:type="character" w:customStyle="1" w:styleId="En-tteCar">
    <w:name w:val="En-tête Car"/>
    <w:basedOn w:val="Policepardfaut"/>
    <w:link w:val="En-tte"/>
    <w:uiPriority w:val="99"/>
    <w:rsid w:val="00EF6AE7"/>
  </w:style>
  <w:style w:type="paragraph" w:styleId="Pieddepage">
    <w:name w:val="footer"/>
    <w:basedOn w:val="Normal"/>
    <w:link w:val="PieddepageCar"/>
    <w:uiPriority w:val="99"/>
    <w:unhideWhenUsed/>
    <w:rsid w:val="00EF6A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6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3452">
      <w:bodyDiv w:val="1"/>
      <w:marLeft w:val="0"/>
      <w:marRight w:val="0"/>
      <w:marTop w:val="0"/>
      <w:marBottom w:val="0"/>
      <w:divBdr>
        <w:top w:val="none" w:sz="0" w:space="0" w:color="auto"/>
        <w:left w:val="none" w:sz="0" w:space="0" w:color="auto"/>
        <w:bottom w:val="none" w:sz="0" w:space="0" w:color="auto"/>
        <w:right w:val="none" w:sz="0" w:space="0" w:color="auto"/>
      </w:divBdr>
    </w:div>
    <w:div w:id="98763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271</Words>
  <Characters>1491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Anne-Claire</dc:creator>
  <cp:lastModifiedBy>lea@sgp.be</cp:lastModifiedBy>
  <cp:revision>11</cp:revision>
  <dcterms:created xsi:type="dcterms:W3CDTF">2020-06-24T08:59:00Z</dcterms:created>
  <dcterms:modified xsi:type="dcterms:W3CDTF">2020-06-25T09:45:00Z</dcterms:modified>
</cp:coreProperties>
</file>